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w w:val="9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w w:val="90"/>
          <w:sz w:val="32"/>
          <w:szCs w:val="32"/>
          <w:lang w:val="en-US" w:eastAsia="zh-CN"/>
        </w:rPr>
        <w:t>印刷品供应商资料准备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投标人企业注册资本金的相关资质。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投标人具有市政府采购代理机构乙级或甲级资质。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提供公司总人数并提供公司员工两个月以上工资单。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提供投标人法人注册地，或能提供黄石市内设有注册的分公司资质。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投标人在湖北省内其他单位完成的公开招标项目，最高可提供5份合同。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提供服务承诺、廉洁自律承诺，承诺接受采购人、财政部门考核、监管。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项目主要负责人从事相关经历年限（提供证明文件）。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及时向采购人提供服务，采购人对供应商（与其他单位合作过的）服务态度和质量的满意度，公平公正对待参加采购活动的供应商。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交货期、措施及临时性服务承诺进行综合评价。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提供一下5个品种样品，不需要印刷成品，只需纸张材质样品：</w:t>
      </w:r>
    </w:p>
    <w:p>
      <w:pPr>
        <w:numPr>
          <w:ilvl w:val="0"/>
          <w:numId w:val="0"/>
        </w:numPr>
        <w:ind w:firstLine="540" w:firstLineChars="200"/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纸杯9盅司；</w:t>
      </w:r>
    </w:p>
    <w:p>
      <w:pPr>
        <w:numPr>
          <w:ilvl w:val="0"/>
          <w:numId w:val="0"/>
        </w:numPr>
        <w:ind w:firstLine="540" w:firstLineChars="200"/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157g铜版纸，300g铜版纸；</w:t>
      </w:r>
    </w:p>
    <w:p>
      <w:pPr>
        <w:numPr>
          <w:ilvl w:val="0"/>
          <w:numId w:val="0"/>
        </w:numPr>
        <w:ind w:firstLine="540" w:firstLineChars="200"/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病历封面4A 100g牛皮纸；</w:t>
      </w:r>
    </w:p>
    <w:p>
      <w:pPr>
        <w:numPr>
          <w:ilvl w:val="0"/>
          <w:numId w:val="0"/>
        </w:numPr>
        <w:ind w:firstLine="540" w:firstLineChars="200"/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病历底板4A 300g白板；</w:t>
      </w:r>
    </w:p>
    <w:p>
      <w:pPr>
        <w:numPr>
          <w:ilvl w:val="0"/>
          <w:numId w:val="0"/>
        </w:numPr>
        <w:ind w:firstLine="540" w:firstLineChars="200"/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  <w:t>口服药袋 80g双胶 9cm*6cm；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w w:val="9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DCA5"/>
    <w:multiLevelType w:val="singleLevel"/>
    <w:tmpl w:val="7A6ADC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3B2C"/>
    <w:rsid w:val="18583A49"/>
    <w:rsid w:val="192B1B89"/>
    <w:rsid w:val="192D791F"/>
    <w:rsid w:val="26BB3267"/>
    <w:rsid w:val="3AD46630"/>
    <w:rsid w:val="40AD5880"/>
    <w:rsid w:val="425737A1"/>
    <w:rsid w:val="49386B02"/>
    <w:rsid w:val="51967801"/>
    <w:rsid w:val="55BB224C"/>
    <w:rsid w:val="630B1F5C"/>
    <w:rsid w:val="6CA83378"/>
    <w:rsid w:val="734C320E"/>
    <w:rsid w:val="76B672DB"/>
    <w:rsid w:val="76C11BA1"/>
    <w:rsid w:val="7E0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秋。</cp:lastModifiedBy>
  <dcterms:modified xsi:type="dcterms:W3CDTF">2019-09-03T06:47:23Z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